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Додаток до листа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головного управління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Пенсійного фонду України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в Кіровоградській області </w:t>
      </w:r>
    </w:p>
    <w:p w:rsidR="00513C1F" w:rsidRPr="00123460" w:rsidRDefault="00C74DCB" w:rsidP="0099088E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>__________ № __________</w:t>
      </w:r>
    </w:p>
    <w:p w:rsidR="004B74E8" w:rsidRPr="00123460" w:rsidRDefault="004B74E8" w:rsidP="004B74E8">
      <w:pPr>
        <w:pStyle w:val="a5"/>
        <w:jc w:val="both"/>
        <w:rPr>
          <w:color w:val="000000" w:themeColor="text1"/>
          <w:szCs w:val="28"/>
        </w:rPr>
      </w:pPr>
    </w:p>
    <w:p w:rsidR="000131CB" w:rsidRPr="00123460" w:rsidRDefault="000131CB" w:rsidP="000131CB">
      <w:pPr>
        <w:pStyle w:val="2"/>
        <w:tabs>
          <w:tab w:val="left" w:pos="600"/>
        </w:tabs>
        <w:spacing w:after="0" w:line="240" w:lineRule="auto"/>
        <w:ind w:firstLine="567"/>
        <w:jc w:val="center"/>
        <w:rPr>
          <w:rStyle w:val="fontstyle01"/>
          <w:rFonts w:ascii="Times New Roman" w:hAnsi="Times New Roman"/>
          <w:b/>
          <w:bCs/>
        </w:rPr>
      </w:pPr>
      <w:r w:rsidRPr="00123460">
        <w:rPr>
          <w:rStyle w:val="fontstyle01"/>
          <w:rFonts w:ascii="Times New Roman" w:hAnsi="Times New Roman"/>
          <w:b/>
          <w:bCs/>
        </w:rPr>
        <w:t>Чи зараховується стаж студентам?</w:t>
      </w:r>
    </w:p>
    <w:p w:rsidR="000131CB" w:rsidRPr="00123460" w:rsidRDefault="000131CB" w:rsidP="000131CB">
      <w:pPr>
        <w:pStyle w:val="2"/>
        <w:tabs>
          <w:tab w:val="left" w:pos="600"/>
        </w:tabs>
        <w:spacing w:after="0" w:line="240" w:lineRule="auto"/>
        <w:ind w:firstLine="567"/>
        <w:jc w:val="center"/>
        <w:rPr>
          <w:rStyle w:val="fontstyle01"/>
          <w:rFonts w:ascii="Times New Roman" w:hAnsi="Times New Roman"/>
        </w:rPr>
      </w:pPr>
    </w:p>
    <w:p w:rsidR="000131CB" w:rsidRPr="00123460" w:rsidRDefault="000131CB" w:rsidP="000131CB">
      <w:pPr>
        <w:pStyle w:val="2"/>
        <w:tabs>
          <w:tab w:val="left" w:pos="60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23460">
        <w:rPr>
          <w:b/>
          <w:bCs/>
          <w:sz w:val="28"/>
          <w:szCs w:val="28"/>
        </w:rPr>
        <w:t>До 1 січня 2004 року</w:t>
      </w:r>
      <w:r w:rsidRPr="00123460">
        <w:rPr>
          <w:sz w:val="28"/>
          <w:szCs w:val="28"/>
        </w:rPr>
        <w:t xml:space="preserve"> згідно зі ст. 56 Закону України “Про пенсійне забезпечення” </w:t>
      </w:r>
      <w:bookmarkStart w:id="0" w:name="_GoBack"/>
      <w:bookmarkEnd w:id="0"/>
      <w:r w:rsidRPr="00123460">
        <w:rPr>
          <w:sz w:val="28"/>
          <w:szCs w:val="28"/>
        </w:rPr>
        <w:t>до стажу роботи зараховується навчання у вищих і середніх спеціальних навчальних закладах, в училищах і на курсах з підготовки кадрів, підвищення кваліфікації та перекваліфікації, в аспірантурі, докторантурі і клінічній ординатурі, за умови навчання за денною формою навчання.</w:t>
      </w:r>
    </w:p>
    <w:p w:rsidR="000131CB" w:rsidRPr="00123460" w:rsidRDefault="000131CB" w:rsidP="000131CB">
      <w:pPr>
        <w:pStyle w:val="2"/>
        <w:tabs>
          <w:tab w:val="left" w:pos="600"/>
        </w:tabs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123460">
        <w:rPr>
          <w:b/>
          <w:bCs/>
          <w:sz w:val="28"/>
          <w:szCs w:val="28"/>
        </w:rPr>
        <w:t>Відсутній запис у трудовій</w:t>
      </w:r>
      <w:r w:rsidRPr="00123460">
        <w:rPr>
          <w:sz w:val="28"/>
          <w:szCs w:val="28"/>
        </w:rPr>
        <w:t xml:space="preserve"> (наприклад: відсутній запис про завершення навчання, не вказано номер наказу тощо), а </w:t>
      </w:r>
      <w:r w:rsidRPr="00123460">
        <w:rPr>
          <w:b/>
          <w:bCs/>
          <w:sz w:val="28"/>
          <w:szCs w:val="28"/>
        </w:rPr>
        <w:t>диплом втрачено?</w:t>
      </w:r>
      <w:r w:rsidRPr="00123460">
        <w:rPr>
          <w:sz w:val="28"/>
          <w:szCs w:val="28"/>
        </w:rPr>
        <w:t xml:space="preserve"> Не варто хвилюватися, пунктом 8 Порядку підтвердження наявного трудового стажу для призначення пенсій за відсутності трудової книжки або відповідних записів у ній, затвердженого постановою Кабінету Міністрів України та Міністерства соціального захисту населення України від 12.08.1993 р. № 637, передбачено, що </w:t>
      </w:r>
      <w:r w:rsidRPr="00123460">
        <w:rPr>
          <w:b/>
          <w:bCs/>
          <w:sz w:val="28"/>
          <w:szCs w:val="28"/>
        </w:rPr>
        <w:t xml:space="preserve">час навчання </w:t>
      </w:r>
      <w:r w:rsidRPr="00123460">
        <w:rPr>
          <w:sz w:val="28"/>
          <w:szCs w:val="28"/>
        </w:rPr>
        <w:t xml:space="preserve">у вищих і середніх спеціальних навчальних закладах, в училищах і на курсах по підготовці кадрів, підвищення кваліфікації та перекваліфікації, в аспірантурі, докторантурі і клінічній ординатурі </w:t>
      </w:r>
      <w:r w:rsidRPr="00123460">
        <w:rPr>
          <w:b/>
          <w:bCs/>
          <w:sz w:val="28"/>
          <w:szCs w:val="28"/>
        </w:rPr>
        <w:t>підтверджується дипломами, посвідченням, свідоцтвом, а також довідкою та іншими документами, що видані на підставі архівних даних і містять відомості про періоди навчання.</w:t>
      </w:r>
    </w:p>
    <w:p w:rsidR="000131CB" w:rsidRPr="00123460" w:rsidRDefault="000131CB" w:rsidP="000131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460">
        <w:rPr>
          <w:sz w:val="28"/>
          <w:szCs w:val="28"/>
        </w:rPr>
        <w:t xml:space="preserve">За відсутності в документах таких відомостей для підтвердження часу навчання </w:t>
      </w:r>
      <w:r w:rsidRPr="00123460">
        <w:rPr>
          <w:b/>
          <w:sz w:val="28"/>
          <w:szCs w:val="28"/>
        </w:rPr>
        <w:t>приймаються довідки</w:t>
      </w:r>
      <w:r w:rsidRPr="00123460">
        <w:rPr>
          <w:sz w:val="28"/>
          <w:szCs w:val="28"/>
        </w:rPr>
        <w:t xml:space="preserve"> про тривалість навчання в навчальному закладі у відповідні роки за умови, що в документах є дані про закінчення повного навчального періоду або окремих його етапів.</w:t>
      </w:r>
    </w:p>
    <w:p w:rsidR="000131CB" w:rsidRDefault="000131CB" w:rsidP="000131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460">
        <w:rPr>
          <w:b/>
          <w:sz w:val="28"/>
          <w:szCs w:val="28"/>
        </w:rPr>
        <w:t xml:space="preserve">Увага! </w:t>
      </w:r>
      <w:r w:rsidRPr="00123460">
        <w:rPr>
          <w:sz w:val="28"/>
          <w:szCs w:val="28"/>
        </w:rPr>
        <w:t>Час навчання в навчальних закладах після 1 січня 2004 року (якщо особа не працювала) до страхового стажу не зараховується, оскільки студенти не підлягають загальнообов’язковому державному пенсійному страхуванню</w:t>
      </w:r>
      <w:r>
        <w:rPr>
          <w:sz w:val="28"/>
          <w:szCs w:val="28"/>
        </w:rPr>
        <w:t>.</w:t>
      </w:r>
    </w:p>
    <w:p w:rsidR="000131CB" w:rsidRPr="002C01C3" w:rsidRDefault="000131CB" w:rsidP="000131C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13DE" w:rsidRPr="0003762C" w:rsidRDefault="000131CB" w:rsidP="000131CB">
      <w:pPr>
        <w:pStyle w:val="a5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Лариса ПРОХОРЕНКО, заступник начальника управління-начальник відділу методології та організації роботи з обслуговування громадян управління обслуговування громадян головного управління Пенсійного фонду України в Кіровоградській області</w:t>
      </w:r>
    </w:p>
    <w:sectPr w:rsidR="006F13DE" w:rsidRPr="0003762C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77CEF"/>
    <w:rsid w:val="000B5D60"/>
    <w:rsid w:val="000F77E5"/>
    <w:rsid w:val="00123460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47713B"/>
    <w:rsid w:val="0048200E"/>
    <w:rsid w:val="004B7332"/>
    <w:rsid w:val="004B74E8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902E19"/>
    <w:rsid w:val="00922AA4"/>
    <w:rsid w:val="009806E3"/>
    <w:rsid w:val="0099088E"/>
    <w:rsid w:val="00993A53"/>
    <w:rsid w:val="009B3B32"/>
    <w:rsid w:val="00A20857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74DCB"/>
    <w:rsid w:val="00C862A3"/>
    <w:rsid w:val="00C97135"/>
    <w:rsid w:val="00D21991"/>
    <w:rsid w:val="00D25D69"/>
    <w:rsid w:val="00D57B34"/>
    <w:rsid w:val="00DA6B61"/>
    <w:rsid w:val="00DD245E"/>
    <w:rsid w:val="00E32419"/>
    <w:rsid w:val="00EC069A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1</cp:lastModifiedBy>
  <cp:revision>27</cp:revision>
  <dcterms:created xsi:type="dcterms:W3CDTF">2021-03-02T09:49:00Z</dcterms:created>
  <dcterms:modified xsi:type="dcterms:W3CDTF">2021-09-14T12:07:00Z</dcterms:modified>
</cp:coreProperties>
</file>