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96A4" w14:textId="26557E4C" w:rsidR="00F3082B" w:rsidRPr="00376E72" w:rsidRDefault="00C27605" w:rsidP="00376E72">
      <w:pPr>
        <w:pStyle w:val="a5"/>
        <w:spacing w:before="40" w:after="40"/>
        <w:ind w:firstLine="45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bookmarkStart w:id="0" w:name="_Hlk88468832"/>
      <w:bookmarkStart w:id="1" w:name="_GoBack"/>
      <w:bookmarkEnd w:id="1"/>
      <w:proofErr w:type="spellStart"/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Цьогоріч</w:t>
      </w:r>
      <w:proofErr w:type="spellEnd"/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145</w:t>
      </w:r>
      <w:r w:rsidR="00E709FE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F3082B" w:rsidRPr="00376E72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безробітни</w:t>
      </w:r>
      <w:r w:rsidR="00A4224F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х</w:t>
      </w:r>
      <w:r w:rsidR="00F3082B" w:rsidRPr="00376E72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Кіровоградщини пройшли стажування на робочих місцях</w:t>
      </w:r>
    </w:p>
    <w:bookmarkEnd w:id="0"/>
    <w:p w14:paraId="3D7FC0F1" w14:textId="77777777" w:rsidR="00DD296B" w:rsidRDefault="00DD296B" w:rsidP="00376E72">
      <w:pPr>
        <w:pStyle w:val="a5"/>
        <w:spacing w:before="40" w:after="40"/>
        <w:ind w:firstLine="454"/>
        <w:jc w:val="both"/>
        <w:rPr>
          <w:lang w:val="uk-UA"/>
        </w:rPr>
      </w:pPr>
    </w:p>
    <w:p w14:paraId="5BB1E546" w14:textId="6A51676A" w:rsidR="00376E72" w:rsidRDefault="00DD296B" w:rsidP="00376E72">
      <w:pPr>
        <w:pStyle w:val="a5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DD296B">
        <w:rPr>
          <w:rFonts w:ascii="Times New Roman" w:hAnsi="Times New Roman"/>
          <w:sz w:val="28"/>
          <w:szCs w:val="28"/>
          <w:lang w:val="uk-UA"/>
        </w:rPr>
        <w:t>Одним із найбільш дієвих шляхів підвищення конкурентоспроможності безробітних на ринку праці є організація професійного навчання, у т</w:t>
      </w:r>
      <w:r w:rsidR="00A4224F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Pr="00DD296B">
        <w:rPr>
          <w:rFonts w:ascii="Times New Roman" w:hAnsi="Times New Roman"/>
          <w:sz w:val="28"/>
          <w:szCs w:val="28"/>
          <w:lang w:val="uk-UA"/>
        </w:rPr>
        <w:t>ч</w:t>
      </w:r>
      <w:r w:rsidR="00A4224F">
        <w:rPr>
          <w:rFonts w:ascii="Times New Roman" w:hAnsi="Times New Roman"/>
          <w:sz w:val="28"/>
          <w:szCs w:val="28"/>
          <w:lang w:val="uk-UA"/>
        </w:rPr>
        <w:t>ислі</w:t>
      </w:r>
      <w:r w:rsidRPr="00DD296B">
        <w:rPr>
          <w:rFonts w:ascii="Times New Roman" w:hAnsi="Times New Roman"/>
          <w:sz w:val="28"/>
          <w:szCs w:val="28"/>
          <w:lang w:val="uk-UA"/>
        </w:rPr>
        <w:t xml:space="preserve"> шляхом стажування безпосередньо на робочих місцях.</w:t>
      </w:r>
    </w:p>
    <w:p w14:paraId="1D008284" w14:textId="379BB641" w:rsidR="00321F8A" w:rsidRDefault="00321F8A" w:rsidP="00321F8A">
      <w:pPr>
        <w:pStyle w:val="a5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376E72">
        <w:rPr>
          <w:rFonts w:ascii="Times New Roman" w:hAnsi="Times New Roman"/>
          <w:sz w:val="28"/>
          <w:szCs w:val="28"/>
          <w:lang w:val="uk-UA"/>
        </w:rPr>
        <w:t xml:space="preserve">Стажування безпосередньо на робочому місці є одним із видів послуг, що надає служба зайнятості людям, які наразі є </w:t>
      </w:r>
      <w:proofErr w:type="spellStart"/>
      <w:r w:rsidRPr="00376E72">
        <w:rPr>
          <w:rFonts w:ascii="Times New Roman" w:hAnsi="Times New Roman"/>
          <w:sz w:val="28"/>
          <w:szCs w:val="28"/>
          <w:lang w:val="uk-UA"/>
        </w:rPr>
        <w:t>непрацевлаштованими</w:t>
      </w:r>
      <w:proofErr w:type="spellEnd"/>
      <w:r w:rsidRPr="00376E72">
        <w:rPr>
          <w:rFonts w:ascii="Times New Roman" w:hAnsi="Times New Roman"/>
          <w:sz w:val="28"/>
          <w:szCs w:val="28"/>
          <w:lang w:val="uk-UA"/>
        </w:rPr>
        <w:t>, але мають досвід роботи, професійно-технічну або вищу освіту і бажають працювати. Багато людей у пошуках роботи стикаються з нестачею досвіду або втратою кваліфікації у зв’язку з перервою у трудовій діяльності.</w:t>
      </w:r>
    </w:p>
    <w:p w14:paraId="607DF468" w14:textId="4DE8149F" w:rsidR="00321F8A" w:rsidRPr="00376E72" w:rsidRDefault="00321F8A" w:rsidP="00321F8A">
      <w:pPr>
        <w:pStyle w:val="a5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76E72">
        <w:rPr>
          <w:rFonts w:ascii="Times New Roman" w:hAnsi="Times New Roman"/>
          <w:sz w:val="28"/>
          <w:szCs w:val="28"/>
          <w:lang w:val="uk-UA"/>
        </w:rPr>
        <w:t xml:space="preserve">Роботодавець при прийомі на роботу, як правило, віддає перевагу досвідченим фахівцям. Крім того, безробітні, які з різних причин мають значну перерву в роботі, постають перед загрозою психологічних проблем: мають </w:t>
      </w:r>
      <w:r w:rsidR="0010792C">
        <w:rPr>
          <w:rFonts w:ascii="Times New Roman" w:hAnsi="Times New Roman"/>
          <w:sz w:val="28"/>
          <w:szCs w:val="28"/>
          <w:lang w:val="uk-UA"/>
        </w:rPr>
        <w:t>тру</w:t>
      </w:r>
      <w:r w:rsidRPr="00376E72">
        <w:rPr>
          <w:rFonts w:ascii="Times New Roman" w:hAnsi="Times New Roman"/>
          <w:sz w:val="28"/>
          <w:szCs w:val="28"/>
          <w:lang w:val="uk-UA"/>
        </w:rPr>
        <w:t xml:space="preserve">днощі </w:t>
      </w:r>
      <w:r w:rsidR="0010792C">
        <w:rPr>
          <w:rFonts w:ascii="Times New Roman" w:hAnsi="Times New Roman"/>
          <w:sz w:val="28"/>
          <w:szCs w:val="28"/>
          <w:lang w:val="uk-UA"/>
        </w:rPr>
        <w:t>в</w:t>
      </w:r>
      <w:r w:rsidRPr="00376E72">
        <w:rPr>
          <w:rFonts w:ascii="Times New Roman" w:hAnsi="Times New Roman"/>
          <w:sz w:val="28"/>
          <w:szCs w:val="28"/>
          <w:lang w:val="uk-UA"/>
        </w:rPr>
        <w:t xml:space="preserve"> адаптації до нового режиму роботи та колективу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76E7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розповіла начальник відділу </w:t>
      </w:r>
      <w:r w:rsidRPr="00376E72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proofErr w:type="spellStart"/>
      <w:r w:rsidRPr="00376E72">
        <w:rPr>
          <w:rFonts w:ascii="Times New Roman" w:hAnsi="Times New Roman"/>
          <w:sz w:val="28"/>
          <w:szCs w:val="28"/>
          <w:lang w:val="uk-UA"/>
        </w:rPr>
        <w:t>профнавчання</w:t>
      </w:r>
      <w:proofErr w:type="spellEnd"/>
      <w:r w:rsidRPr="00376E72">
        <w:rPr>
          <w:rFonts w:ascii="Times New Roman" w:hAnsi="Times New Roman"/>
          <w:sz w:val="28"/>
          <w:szCs w:val="28"/>
          <w:lang w:val="uk-UA"/>
        </w:rPr>
        <w:t xml:space="preserve"> Кіровоградського обласного центру зайнятості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B162F6B" w14:textId="2D864D06" w:rsidR="00321F8A" w:rsidRPr="00376E72" w:rsidRDefault="00321F8A" w:rsidP="00321F8A">
      <w:pPr>
        <w:pStyle w:val="a5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376E72">
        <w:rPr>
          <w:rFonts w:ascii="Times New Roman" w:hAnsi="Times New Roman"/>
          <w:sz w:val="28"/>
          <w:szCs w:val="28"/>
          <w:lang w:val="uk-UA"/>
        </w:rPr>
        <w:t xml:space="preserve">Роботодавці, піклуючись про ефективність виробництва, побоюються таких </w:t>
      </w:r>
      <w:r w:rsidR="00A4224F">
        <w:rPr>
          <w:rFonts w:ascii="Times New Roman" w:hAnsi="Times New Roman"/>
          <w:sz w:val="28"/>
          <w:szCs w:val="28"/>
          <w:lang w:val="uk-UA"/>
        </w:rPr>
        <w:t>тру</w:t>
      </w:r>
      <w:r w:rsidRPr="00376E72">
        <w:rPr>
          <w:rFonts w:ascii="Times New Roman" w:hAnsi="Times New Roman"/>
          <w:sz w:val="28"/>
          <w:szCs w:val="28"/>
          <w:lang w:val="uk-UA"/>
        </w:rPr>
        <w:t xml:space="preserve">днощів і нерідко відмовляють у прийомі на вакантне місце. Щоб надати можливість роботодавцям підібрати якісні та підготовлені кадри, а шукачам роботи </w:t>
      </w:r>
      <w:proofErr w:type="spellStart"/>
      <w:r w:rsidRPr="00376E72">
        <w:rPr>
          <w:rFonts w:ascii="Times New Roman" w:hAnsi="Times New Roman"/>
          <w:sz w:val="28"/>
          <w:szCs w:val="28"/>
          <w:lang w:val="uk-UA"/>
        </w:rPr>
        <w:t>самореалізуватися</w:t>
      </w:r>
      <w:proofErr w:type="spellEnd"/>
      <w:r w:rsidRPr="00376E72">
        <w:rPr>
          <w:rFonts w:ascii="Times New Roman" w:hAnsi="Times New Roman"/>
          <w:sz w:val="28"/>
          <w:szCs w:val="28"/>
          <w:lang w:val="uk-UA"/>
        </w:rPr>
        <w:t xml:space="preserve"> у професійній діяльності і освоїтися на новому місці роботи, набути або удосконалити практичні знання та вміння, службою зайнятості проводиться така форма організації професійного навчання, як стажування </w:t>
      </w:r>
      <w:r>
        <w:rPr>
          <w:rFonts w:ascii="Times New Roman" w:hAnsi="Times New Roman"/>
          <w:sz w:val="28"/>
          <w:szCs w:val="28"/>
          <w:lang w:val="uk-UA"/>
        </w:rPr>
        <w:t>безпосередньо на робочому місці</w:t>
      </w:r>
      <w:r w:rsidRPr="00376E72">
        <w:rPr>
          <w:rFonts w:ascii="Times New Roman" w:hAnsi="Times New Roman"/>
          <w:sz w:val="28"/>
          <w:szCs w:val="28"/>
          <w:lang w:val="uk-UA"/>
        </w:rPr>
        <w:t>.</w:t>
      </w:r>
    </w:p>
    <w:p w14:paraId="1F877231" w14:textId="2F2739B6" w:rsidR="00321F8A" w:rsidRDefault="009425B7" w:rsidP="00376E72">
      <w:pPr>
        <w:pStyle w:val="a5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376E72">
        <w:rPr>
          <w:rFonts w:ascii="Times New Roman" w:hAnsi="Times New Roman"/>
          <w:sz w:val="28"/>
          <w:szCs w:val="28"/>
          <w:lang w:val="uk-UA"/>
        </w:rPr>
        <w:t xml:space="preserve">До такого виду навчання </w:t>
      </w:r>
      <w:r w:rsidR="00321F8A" w:rsidRPr="00376E72">
        <w:rPr>
          <w:rFonts w:ascii="Times New Roman" w:hAnsi="Times New Roman"/>
          <w:sz w:val="28"/>
          <w:szCs w:val="28"/>
          <w:lang w:val="uk-UA"/>
        </w:rPr>
        <w:t xml:space="preserve">у цьому році </w:t>
      </w:r>
      <w:r w:rsidR="00321F8A" w:rsidRPr="00376E72">
        <w:rPr>
          <w:rFonts w:ascii="Times New Roman" w:hAnsi="Times New Roman"/>
          <w:b/>
          <w:sz w:val="28"/>
          <w:szCs w:val="28"/>
          <w:lang w:val="uk-UA"/>
        </w:rPr>
        <w:t xml:space="preserve">залучено </w:t>
      </w:r>
      <w:r w:rsidR="009B63FC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145</w:t>
      </w:r>
      <w:r w:rsidR="00E709FE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0</w:t>
      </w:r>
      <w:r w:rsidR="00321F8A" w:rsidRPr="00376E72">
        <w:rPr>
          <w:rFonts w:ascii="Times New Roman" w:hAnsi="Times New Roman"/>
          <w:b/>
          <w:sz w:val="28"/>
          <w:szCs w:val="28"/>
          <w:lang w:val="uk-UA"/>
        </w:rPr>
        <w:t xml:space="preserve"> шукач</w:t>
      </w:r>
      <w:r w:rsidR="00E709FE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321F8A" w:rsidRPr="00376E72">
        <w:rPr>
          <w:rFonts w:ascii="Times New Roman" w:hAnsi="Times New Roman"/>
          <w:b/>
          <w:sz w:val="28"/>
          <w:szCs w:val="28"/>
          <w:lang w:val="uk-UA"/>
        </w:rPr>
        <w:t xml:space="preserve"> роботи Кіровоградщини.</w:t>
      </w:r>
    </w:p>
    <w:p w14:paraId="66EE0CBC" w14:textId="77777777" w:rsidR="00F3082B" w:rsidRPr="00376E72" w:rsidRDefault="00F3082B" w:rsidP="00376E72">
      <w:pPr>
        <w:pStyle w:val="a5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376E72">
        <w:rPr>
          <w:rFonts w:ascii="Times New Roman" w:hAnsi="Times New Roman"/>
          <w:sz w:val="28"/>
          <w:szCs w:val="28"/>
          <w:lang w:val="uk-UA"/>
        </w:rPr>
        <w:t>Слід зазначити, що дана форма підвищення кваліфікації є прийнятною як для безробітних, так і для роботодавців. Роботодавцям стажування дозволяє оцінити професійні якості майбутнього працівника, його вміння і здатність опановувати нові технології, а безробітному – ознайомитися з особливостями виробництва, умовами праці, адаптуватись у трудовому колективі, а набуті знання і вміння дають можливість закріпитися на робочому місці.</w:t>
      </w:r>
    </w:p>
    <w:p w14:paraId="556B6907" w14:textId="77777777" w:rsidR="00F3082B" w:rsidRPr="00376E72" w:rsidRDefault="00F3082B" w:rsidP="00376E72">
      <w:pPr>
        <w:pStyle w:val="a5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376E72">
        <w:rPr>
          <w:rFonts w:ascii="Times New Roman" w:hAnsi="Times New Roman"/>
          <w:sz w:val="28"/>
          <w:szCs w:val="28"/>
          <w:lang w:val="uk-UA"/>
        </w:rPr>
        <w:t>Таким чином, стажування – це реальний шанс для безробітного отримати оплачувану постійну роботу, а для роботодавця – працівника, який відповідає його вимогам.</w:t>
      </w:r>
    </w:p>
    <w:p w14:paraId="14A91E7E" w14:textId="77777777" w:rsidR="00376E72" w:rsidRPr="00376E72" w:rsidRDefault="00376E72" w:rsidP="00376E72">
      <w:pPr>
        <w:pStyle w:val="a5"/>
        <w:spacing w:before="40" w:after="40"/>
        <w:ind w:firstLine="4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037F4C" w14:textId="77777777" w:rsidR="00DB3076" w:rsidRPr="00376E72" w:rsidRDefault="00376E72" w:rsidP="00376E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6E72">
        <w:rPr>
          <w:rFonts w:ascii="Times New Roman" w:hAnsi="Times New Roman"/>
          <w:b/>
          <w:sz w:val="28"/>
          <w:szCs w:val="28"/>
          <w:lang w:val="uk-UA"/>
        </w:rPr>
        <w:t xml:space="preserve">Відділ організації </w:t>
      </w:r>
      <w:proofErr w:type="spellStart"/>
      <w:r w:rsidRPr="00376E72">
        <w:rPr>
          <w:rFonts w:ascii="Times New Roman" w:hAnsi="Times New Roman"/>
          <w:b/>
          <w:sz w:val="28"/>
          <w:szCs w:val="28"/>
          <w:lang w:val="uk-UA"/>
        </w:rPr>
        <w:t>профнавчання</w:t>
      </w:r>
      <w:proofErr w:type="spellEnd"/>
      <w:r w:rsidRPr="00376E72">
        <w:rPr>
          <w:rFonts w:ascii="Times New Roman" w:hAnsi="Times New Roman"/>
          <w:b/>
          <w:sz w:val="28"/>
          <w:szCs w:val="28"/>
          <w:lang w:val="uk-UA"/>
        </w:rPr>
        <w:t xml:space="preserve"> Кіровоградського обласного центру зайнятості</w:t>
      </w:r>
    </w:p>
    <w:sectPr w:rsidR="00DB3076" w:rsidRPr="00376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4"/>
    <w:rsid w:val="0010792C"/>
    <w:rsid w:val="001F2C70"/>
    <w:rsid w:val="00321F8A"/>
    <w:rsid w:val="00376E72"/>
    <w:rsid w:val="004C0AAF"/>
    <w:rsid w:val="00517EB4"/>
    <w:rsid w:val="00646CE4"/>
    <w:rsid w:val="00721095"/>
    <w:rsid w:val="00830860"/>
    <w:rsid w:val="0089634B"/>
    <w:rsid w:val="009208DD"/>
    <w:rsid w:val="009425B7"/>
    <w:rsid w:val="009B63FC"/>
    <w:rsid w:val="00A4224F"/>
    <w:rsid w:val="00A42403"/>
    <w:rsid w:val="00C27605"/>
    <w:rsid w:val="00CB5176"/>
    <w:rsid w:val="00D21C39"/>
    <w:rsid w:val="00DA3AEA"/>
    <w:rsid w:val="00DD296B"/>
    <w:rsid w:val="00E709FE"/>
    <w:rsid w:val="00F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E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B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F30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30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2B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3082B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styleId="a3">
    <w:name w:val="Hyperlink"/>
    <w:rsid w:val="00F308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3082B"/>
    <w:pPr>
      <w:spacing w:before="100" w:beforeAutospacing="1" w:after="100" w:afterAutospacing="1"/>
    </w:pPr>
  </w:style>
  <w:style w:type="character" w:customStyle="1" w:styleId="post-cats">
    <w:name w:val="post-cats"/>
    <w:basedOn w:val="a0"/>
    <w:rsid w:val="00F3082B"/>
  </w:style>
  <w:style w:type="character" w:customStyle="1" w:styleId="tie-date">
    <w:name w:val="tie-date"/>
    <w:basedOn w:val="a0"/>
    <w:rsid w:val="00F3082B"/>
  </w:style>
  <w:style w:type="character" w:customStyle="1" w:styleId="post-comments">
    <w:name w:val="post-comments"/>
    <w:basedOn w:val="a0"/>
    <w:rsid w:val="00F3082B"/>
  </w:style>
  <w:style w:type="character" w:customStyle="1" w:styleId="screen-reader-text">
    <w:name w:val="screen-reader-text"/>
    <w:basedOn w:val="a0"/>
    <w:rsid w:val="00F3082B"/>
  </w:style>
  <w:style w:type="paragraph" w:styleId="a5">
    <w:name w:val="No Spacing"/>
    <w:uiPriority w:val="1"/>
    <w:qFormat/>
    <w:rsid w:val="00F308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B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F30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30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2B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3082B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styleId="a3">
    <w:name w:val="Hyperlink"/>
    <w:rsid w:val="00F308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3082B"/>
    <w:pPr>
      <w:spacing w:before="100" w:beforeAutospacing="1" w:after="100" w:afterAutospacing="1"/>
    </w:pPr>
  </w:style>
  <w:style w:type="character" w:customStyle="1" w:styleId="post-cats">
    <w:name w:val="post-cats"/>
    <w:basedOn w:val="a0"/>
    <w:rsid w:val="00F3082B"/>
  </w:style>
  <w:style w:type="character" w:customStyle="1" w:styleId="tie-date">
    <w:name w:val="tie-date"/>
    <w:basedOn w:val="a0"/>
    <w:rsid w:val="00F3082B"/>
  </w:style>
  <w:style w:type="character" w:customStyle="1" w:styleId="post-comments">
    <w:name w:val="post-comments"/>
    <w:basedOn w:val="a0"/>
    <w:rsid w:val="00F3082B"/>
  </w:style>
  <w:style w:type="character" w:customStyle="1" w:styleId="screen-reader-text">
    <w:name w:val="screen-reader-text"/>
    <w:basedOn w:val="a0"/>
    <w:rsid w:val="00F3082B"/>
  </w:style>
  <w:style w:type="paragraph" w:styleId="a5">
    <w:name w:val="No Spacing"/>
    <w:uiPriority w:val="1"/>
    <w:qFormat/>
    <w:rsid w:val="00F308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dcterms:created xsi:type="dcterms:W3CDTF">2021-11-29T07:31:00Z</dcterms:created>
  <dcterms:modified xsi:type="dcterms:W3CDTF">2021-11-29T07:31:00Z</dcterms:modified>
</cp:coreProperties>
</file>